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9E3BB" w14:textId="77777777" w:rsidR="005D55BA" w:rsidRPr="00417D0E" w:rsidRDefault="005D55BA" w:rsidP="00E573DF"/>
    <w:p w14:paraId="6B123235" w14:textId="77777777" w:rsidR="00550B81" w:rsidRPr="00417D0E" w:rsidRDefault="00E004DD" w:rsidP="00550B81">
      <w:pPr>
        <w:jc w:val="center"/>
        <w:rPr>
          <w:b/>
        </w:rPr>
      </w:pPr>
      <w:r>
        <w:rPr>
          <w:b/>
        </w:rPr>
        <w:t>Worship In Spirit and I</w:t>
      </w:r>
      <w:r w:rsidR="00550B81" w:rsidRPr="00417D0E">
        <w:rPr>
          <w:b/>
        </w:rPr>
        <w:t>n Truth</w:t>
      </w:r>
      <w:r>
        <w:rPr>
          <w:b/>
        </w:rPr>
        <w:t>: An Inward Journey to Reach Beyond O</w:t>
      </w:r>
      <w:r w:rsidR="005D55BA" w:rsidRPr="00417D0E">
        <w:rPr>
          <w:b/>
        </w:rPr>
        <w:t>urselves</w:t>
      </w:r>
    </w:p>
    <w:p w14:paraId="341CFAB7" w14:textId="77777777" w:rsidR="00FC3AD4" w:rsidRPr="00417D0E" w:rsidRDefault="00550B81" w:rsidP="00550B81">
      <w:r w:rsidRPr="00417D0E">
        <w:t xml:space="preserve">Worship is said to be the highest calling of man.  To have communion with our Creator, our Father, our Protector, our Lover.  But yet, we struggle with how to have that deep relationship with God.  Indeed, the first murder was committed over worship.  The “worship wars” continue today as churches struggle to </w:t>
      </w:r>
      <w:r w:rsidR="00FC3AD4" w:rsidRPr="00417D0E">
        <w:t>remain in touch with the multifaceted legacy of worship, but still authentically connect the hearts of 21</w:t>
      </w:r>
      <w:r w:rsidR="00FC3AD4" w:rsidRPr="00417D0E">
        <w:rPr>
          <w:vertAlign w:val="superscript"/>
        </w:rPr>
        <w:t>st</w:t>
      </w:r>
      <w:r w:rsidR="00FC3AD4" w:rsidRPr="00417D0E">
        <w:t xml:space="preserve"> century humankind to God.  This week of exploration will be one of discussion, reflection, and exposure to several thinkers—both ancient and contemporary—on the subject of worship.</w:t>
      </w:r>
    </w:p>
    <w:p w14:paraId="56CB01D7" w14:textId="77777777" w:rsidR="00FC3AD4" w:rsidRPr="00417D0E" w:rsidRDefault="00FC3AD4" w:rsidP="00550B81">
      <w:r w:rsidRPr="00417D0E">
        <w:t>Sessions will explore:</w:t>
      </w:r>
    </w:p>
    <w:p w14:paraId="45127A42" w14:textId="77777777" w:rsidR="00550B81" w:rsidRPr="00417D0E" w:rsidRDefault="00FC3AD4" w:rsidP="00FC3AD4">
      <w:pPr>
        <w:pStyle w:val="ListParagraph"/>
        <w:numPr>
          <w:ilvl w:val="0"/>
          <w:numId w:val="1"/>
        </w:numPr>
      </w:pPr>
      <w:r w:rsidRPr="00417D0E">
        <w:t>Who, why and how we worship</w:t>
      </w:r>
    </w:p>
    <w:p w14:paraId="70E9180E" w14:textId="77777777" w:rsidR="00FC3AD4" w:rsidRPr="00417D0E" w:rsidRDefault="00FC3AD4" w:rsidP="00FC3AD4">
      <w:pPr>
        <w:pStyle w:val="ListParagraph"/>
        <w:numPr>
          <w:ilvl w:val="0"/>
          <w:numId w:val="1"/>
        </w:numPr>
      </w:pPr>
      <w:r w:rsidRPr="00417D0E">
        <w:t>Corporate and personal expressions of worship</w:t>
      </w:r>
    </w:p>
    <w:p w14:paraId="394CC85F" w14:textId="77777777" w:rsidR="00FC3AD4" w:rsidRPr="00417D0E" w:rsidRDefault="00FC3AD4" w:rsidP="00FC3AD4">
      <w:pPr>
        <w:pStyle w:val="ListParagraph"/>
        <w:numPr>
          <w:ilvl w:val="0"/>
          <w:numId w:val="1"/>
        </w:numPr>
      </w:pPr>
      <w:r w:rsidRPr="00417D0E">
        <w:t>Prayer, holiness and compassion as worship</w:t>
      </w:r>
    </w:p>
    <w:p w14:paraId="51AFC4F2" w14:textId="77777777" w:rsidR="00FC3AD4" w:rsidRPr="00417D0E" w:rsidRDefault="00FC3AD4" w:rsidP="00FC3AD4">
      <w:pPr>
        <w:pStyle w:val="ListParagraph"/>
        <w:numPr>
          <w:ilvl w:val="0"/>
          <w:numId w:val="1"/>
        </w:numPr>
      </w:pPr>
      <w:r w:rsidRPr="00417D0E">
        <w:t>Relationships with family, the church and our culture as worship,</w:t>
      </w:r>
    </w:p>
    <w:p w14:paraId="5F2348FC" w14:textId="77777777" w:rsidR="00FC3AD4" w:rsidRPr="00417D0E" w:rsidRDefault="00FC3AD4" w:rsidP="00FC3AD4">
      <w:pPr>
        <w:pStyle w:val="ListParagraph"/>
        <w:numPr>
          <w:ilvl w:val="0"/>
          <w:numId w:val="1"/>
        </w:numPr>
      </w:pPr>
      <w:r w:rsidRPr="00417D0E">
        <w:t>Character growth, the pursuit of Truth, and wholeness as worship</w:t>
      </w:r>
    </w:p>
    <w:p w14:paraId="67B3D9EA" w14:textId="77777777" w:rsidR="00FC3AD4" w:rsidRPr="00417D0E" w:rsidRDefault="00FC3AD4" w:rsidP="00FC3AD4">
      <w:r w:rsidRPr="00417D0E">
        <w:t>We will share</w:t>
      </w:r>
      <w:r w:rsidR="005D55BA" w:rsidRPr="00417D0E">
        <w:t xml:space="preserve"> together</w:t>
      </w:r>
      <w:r w:rsidRPr="00417D0E">
        <w:t>:</w:t>
      </w:r>
    </w:p>
    <w:p w14:paraId="79BBD533" w14:textId="77777777" w:rsidR="005D55BA" w:rsidRPr="00417D0E" w:rsidRDefault="005D55BA" w:rsidP="00FC3AD4">
      <w:pPr>
        <w:pStyle w:val="ListParagraph"/>
        <w:numPr>
          <w:ilvl w:val="0"/>
          <w:numId w:val="2"/>
        </w:numPr>
      </w:pPr>
      <w:r w:rsidRPr="00417D0E">
        <w:t xml:space="preserve">Our own experiences of worship </w:t>
      </w:r>
    </w:p>
    <w:p w14:paraId="35EEF4A6" w14:textId="77777777" w:rsidR="00FC3AD4" w:rsidRPr="00417D0E" w:rsidRDefault="00FC3AD4" w:rsidP="00FC3AD4">
      <w:pPr>
        <w:pStyle w:val="ListParagraph"/>
        <w:numPr>
          <w:ilvl w:val="0"/>
          <w:numId w:val="2"/>
        </w:numPr>
      </w:pPr>
      <w:r w:rsidRPr="00417D0E">
        <w:t xml:space="preserve">Daily </w:t>
      </w:r>
      <w:r w:rsidR="005D55BA" w:rsidRPr="00417D0E">
        <w:t xml:space="preserve">corporate </w:t>
      </w:r>
      <w:r w:rsidRPr="00417D0E">
        <w:t>wors</w:t>
      </w:r>
      <w:r w:rsidR="005D55BA" w:rsidRPr="00417D0E">
        <w:t>hip</w:t>
      </w:r>
    </w:p>
    <w:p w14:paraId="69F623D1" w14:textId="6C8543AF" w:rsidR="004105A5" w:rsidRDefault="005D55BA" w:rsidP="004105A5">
      <w:pPr>
        <w:pStyle w:val="ListParagraph"/>
        <w:numPr>
          <w:ilvl w:val="0"/>
          <w:numId w:val="2"/>
        </w:numPr>
      </w:pPr>
      <w:r w:rsidRPr="00417D0E">
        <w:t>Daily p</w:t>
      </w:r>
      <w:r w:rsidR="00FC3AD4" w:rsidRPr="00417D0E">
        <w:t>ersonal worship time</w:t>
      </w:r>
    </w:p>
    <w:p w14:paraId="5C8CAC7F" w14:textId="2C378BAD" w:rsidR="00FC3AD4" w:rsidRDefault="004105A5" w:rsidP="004105A5">
      <w:r>
        <w:t>Some of the sources we will explore:</w:t>
      </w:r>
    </w:p>
    <w:p w14:paraId="623BF00E" w14:textId="77777777" w:rsidR="004105A5" w:rsidRPr="004105A5" w:rsidRDefault="004105A5" w:rsidP="004105A5">
      <w:pPr>
        <w:pStyle w:val="ListParagraph"/>
        <w:numPr>
          <w:ilvl w:val="0"/>
          <w:numId w:val="2"/>
        </w:numPr>
      </w:pPr>
      <w:r w:rsidRPr="004105A5">
        <w:t xml:space="preserve">John Piper’s sermon series on </w:t>
      </w:r>
      <w:r w:rsidRPr="004105A5">
        <w:rPr>
          <w:i/>
        </w:rPr>
        <w:t>Worshipping God</w:t>
      </w:r>
    </w:p>
    <w:p w14:paraId="30754013" w14:textId="77777777" w:rsidR="004105A5" w:rsidRPr="004105A5" w:rsidRDefault="004105A5" w:rsidP="004105A5">
      <w:pPr>
        <w:pStyle w:val="ListParagraph"/>
        <w:numPr>
          <w:ilvl w:val="0"/>
          <w:numId w:val="2"/>
        </w:numPr>
      </w:pPr>
      <w:r w:rsidRPr="004105A5">
        <w:t xml:space="preserve">John </w:t>
      </w:r>
      <w:proofErr w:type="spellStart"/>
      <w:r w:rsidRPr="004105A5">
        <w:t>Wimber’s</w:t>
      </w:r>
      <w:proofErr w:type="spellEnd"/>
      <w:r w:rsidRPr="004105A5">
        <w:t xml:space="preserve"> writings/sermons on Worship</w:t>
      </w:r>
    </w:p>
    <w:p w14:paraId="1D27DD77" w14:textId="77777777" w:rsidR="004105A5" w:rsidRPr="004105A5" w:rsidRDefault="004105A5" w:rsidP="004105A5">
      <w:pPr>
        <w:pStyle w:val="ListParagraph"/>
        <w:numPr>
          <w:ilvl w:val="0"/>
          <w:numId w:val="2"/>
        </w:numPr>
      </w:pPr>
      <w:proofErr w:type="spellStart"/>
      <w:r w:rsidRPr="004105A5">
        <w:t>Marva</w:t>
      </w:r>
      <w:proofErr w:type="spellEnd"/>
      <w:r w:rsidRPr="004105A5">
        <w:t xml:space="preserve"> Dawn’s book:  </w:t>
      </w:r>
      <w:r w:rsidRPr="004105A5">
        <w:rPr>
          <w:i/>
        </w:rPr>
        <w:t>Reaching Out Without Dumbing Down</w:t>
      </w:r>
    </w:p>
    <w:p w14:paraId="64C80F75" w14:textId="4F8286A9" w:rsidR="004105A5" w:rsidRPr="00417D0E" w:rsidRDefault="004105A5" w:rsidP="004105A5">
      <w:pPr>
        <w:pStyle w:val="ListParagraph"/>
        <w:numPr>
          <w:ilvl w:val="0"/>
          <w:numId w:val="2"/>
        </w:numPr>
      </w:pPr>
      <w:r w:rsidRPr="004105A5">
        <w:t xml:space="preserve">Mark </w:t>
      </w:r>
      <w:proofErr w:type="spellStart"/>
      <w:r w:rsidRPr="004105A5">
        <w:t>Labberton’s</w:t>
      </w:r>
      <w:proofErr w:type="spellEnd"/>
      <w:r w:rsidRPr="004105A5">
        <w:t xml:space="preserve"> book:  </w:t>
      </w:r>
      <w:r w:rsidRPr="004105A5">
        <w:rPr>
          <w:i/>
        </w:rPr>
        <w:t>The Dangerous Act of</w:t>
      </w:r>
      <w:r w:rsidRPr="004105A5">
        <w:rPr>
          <w:i/>
        </w:rPr>
        <w:t xml:space="preserve"> Worship</w:t>
      </w:r>
    </w:p>
    <w:p w14:paraId="499838A5" w14:textId="77777777" w:rsidR="00310972" w:rsidRDefault="00FC3AD4" w:rsidP="00FC3AD4">
      <w:r w:rsidRPr="00417D0E">
        <w:t xml:space="preserve">The </w:t>
      </w:r>
      <w:r w:rsidR="005D55BA" w:rsidRPr="00417D0E">
        <w:t>goal</w:t>
      </w:r>
      <w:r w:rsidRPr="00417D0E">
        <w:t xml:space="preserve"> </w:t>
      </w:r>
      <w:r w:rsidR="005D55BA" w:rsidRPr="00417D0E">
        <w:t xml:space="preserve">of the week </w:t>
      </w:r>
      <w:r w:rsidRPr="00417D0E">
        <w:t xml:space="preserve">is that you will leave </w:t>
      </w:r>
      <w:r w:rsidR="005D55BA" w:rsidRPr="00417D0E">
        <w:t xml:space="preserve">enlightened, </w:t>
      </w:r>
      <w:r w:rsidRPr="00417D0E">
        <w:t xml:space="preserve">renewed, </w:t>
      </w:r>
      <w:r w:rsidR="005D55BA" w:rsidRPr="00417D0E">
        <w:t xml:space="preserve">and </w:t>
      </w:r>
      <w:r w:rsidRPr="00417D0E">
        <w:t>re</w:t>
      </w:r>
      <w:r w:rsidR="005D55BA" w:rsidRPr="00417D0E">
        <w:t xml:space="preserve">freshed in your journey as you </w:t>
      </w:r>
      <w:proofErr w:type="gramStart"/>
      <w:r w:rsidR="005D55BA" w:rsidRPr="00417D0E">
        <w:t>worship</w:t>
      </w:r>
      <w:proofErr w:type="gramEnd"/>
      <w:r w:rsidR="005D55BA" w:rsidRPr="00417D0E">
        <w:t xml:space="preserve"> in Spirit and in Truth.</w:t>
      </w:r>
    </w:p>
    <w:p w14:paraId="1BC26BEA" w14:textId="1FC4FD4C" w:rsidR="00FC3AD4" w:rsidRPr="00310972" w:rsidRDefault="00310972" w:rsidP="00FC3AD4">
      <w:pPr>
        <w:rPr>
          <w:i/>
        </w:rPr>
      </w:pPr>
      <w:r w:rsidRPr="00310972">
        <w:rPr>
          <w:i/>
        </w:rPr>
        <w:t>*</w:t>
      </w:r>
      <w:r w:rsidRPr="00310972">
        <w:rPr>
          <w:rFonts w:cs="OTS-derived-font"/>
          <w:i/>
          <w:color w:val="4C4C4C"/>
        </w:rPr>
        <w:t xml:space="preserve"> Tammie Burger will facilitate this time of </w:t>
      </w:r>
      <w:r>
        <w:rPr>
          <w:rFonts w:cs="OTS-derived-font"/>
          <w:i/>
          <w:color w:val="4C4C4C"/>
        </w:rPr>
        <w:t>enjoying</w:t>
      </w:r>
      <w:r w:rsidRPr="00310972">
        <w:rPr>
          <w:rFonts w:cs="OTS-derived-font"/>
          <w:i/>
          <w:color w:val="4C4C4C"/>
        </w:rPr>
        <w:t xml:space="preserve"> and growing in </w:t>
      </w:r>
      <w:r>
        <w:rPr>
          <w:rFonts w:cs="OTS-derived-font"/>
          <w:i/>
          <w:color w:val="4C4C4C"/>
        </w:rPr>
        <w:t xml:space="preserve">our understanding of </w:t>
      </w:r>
      <w:r w:rsidRPr="00310972">
        <w:rPr>
          <w:rFonts w:cs="OTS-derived-font"/>
          <w:i/>
          <w:color w:val="4C4C4C"/>
        </w:rPr>
        <w:t>worship. She holds an MM in Piano Performance and a PhD in Music Education. She has served the church as worship leader, music director, choir director, organist, women’s ministry director, and Sunday school teacher. She has spent many years teaching at the college level, and most recently was the Department Chair of Music at Del Mar College. She performs both jazz and classical music and has been thrilled to be able to use her musical training and skills on the mission field w</w:t>
      </w:r>
      <w:bookmarkStart w:id="0" w:name="_GoBack"/>
      <w:bookmarkEnd w:id="0"/>
      <w:r w:rsidRPr="00310972">
        <w:rPr>
          <w:rFonts w:cs="OTS-derived-font"/>
          <w:i/>
          <w:color w:val="4C4C4C"/>
        </w:rPr>
        <w:t>ith CTEN missionaries.</w:t>
      </w:r>
      <w:r w:rsidR="005D55BA" w:rsidRPr="00310972">
        <w:rPr>
          <w:i/>
        </w:rPr>
        <w:t xml:space="preserve"> </w:t>
      </w:r>
    </w:p>
    <w:sectPr w:rsidR="00FC3AD4" w:rsidRPr="00310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OTS-derived-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57C"/>
    <w:multiLevelType w:val="hybridMultilevel"/>
    <w:tmpl w:val="107A83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7CCB5B1D"/>
    <w:multiLevelType w:val="hybridMultilevel"/>
    <w:tmpl w:val="56F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DF"/>
    <w:rsid w:val="0000253B"/>
    <w:rsid w:val="00310972"/>
    <w:rsid w:val="004105A5"/>
    <w:rsid w:val="00417D0E"/>
    <w:rsid w:val="00550B81"/>
    <w:rsid w:val="005D55BA"/>
    <w:rsid w:val="005F1327"/>
    <w:rsid w:val="007677D5"/>
    <w:rsid w:val="00794C48"/>
    <w:rsid w:val="009A07A6"/>
    <w:rsid w:val="00BD479E"/>
    <w:rsid w:val="00E004DD"/>
    <w:rsid w:val="00E573DF"/>
    <w:rsid w:val="00FC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0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A6"/>
    <w:rPr>
      <w:rFonts w:ascii="Segoe UI" w:hAnsi="Segoe UI" w:cs="Segoe UI"/>
      <w:sz w:val="18"/>
      <w:szCs w:val="18"/>
    </w:rPr>
  </w:style>
  <w:style w:type="paragraph" w:styleId="ListParagraph">
    <w:name w:val="List Paragraph"/>
    <w:basedOn w:val="Normal"/>
    <w:uiPriority w:val="34"/>
    <w:qFormat/>
    <w:rsid w:val="00FC3A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A6"/>
    <w:rPr>
      <w:rFonts w:ascii="Segoe UI" w:hAnsi="Segoe UI" w:cs="Segoe UI"/>
      <w:sz w:val="18"/>
      <w:szCs w:val="18"/>
    </w:rPr>
  </w:style>
  <w:style w:type="paragraph" w:styleId="ListParagraph">
    <w:name w:val="List Paragraph"/>
    <w:basedOn w:val="Normal"/>
    <w:uiPriority w:val="34"/>
    <w:qFormat/>
    <w:rsid w:val="00FC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Burger</dc:creator>
  <cp:keywords/>
  <dc:description/>
  <cp:lastModifiedBy>Wendy Wilson</cp:lastModifiedBy>
  <cp:revision>6</cp:revision>
  <cp:lastPrinted>2016-08-31T20:55:00Z</cp:lastPrinted>
  <dcterms:created xsi:type="dcterms:W3CDTF">2016-09-01T18:40:00Z</dcterms:created>
  <dcterms:modified xsi:type="dcterms:W3CDTF">2016-09-07T21:21:00Z</dcterms:modified>
</cp:coreProperties>
</file>