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3" w:rsidRDefault="00A517B3" w:rsidP="00A517B3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A517B3" w:rsidRDefault="00A517B3" w:rsidP="00A517B3">
      <w:pPr>
        <w:jc w:val="center"/>
        <w:rPr>
          <w:b/>
          <w:sz w:val="28"/>
          <w:szCs w:val="28"/>
        </w:rPr>
      </w:pPr>
    </w:p>
    <w:p w:rsidR="00A517B3" w:rsidRPr="00A517B3" w:rsidRDefault="00A517B3" w:rsidP="00A517B3">
      <w:pPr>
        <w:jc w:val="center"/>
        <w:rPr>
          <w:b/>
          <w:i/>
          <w:color w:val="660066"/>
          <w:sz w:val="36"/>
          <w:szCs w:val="36"/>
        </w:rPr>
      </w:pPr>
      <w:r w:rsidRPr="00A517B3">
        <w:rPr>
          <w:b/>
          <w:i/>
          <w:color w:val="660066"/>
          <w:sz w:val="36"/>
          <w:szCs w:val="36"/>
        </w:rPr>
        <w:t>Mentoring Next Generation Women</w:t>
      </w:r>
    </w:p>
    <w:p w:rsidR="00A517B3" w:rsidRDefault="00A517B3" w:rsidP="00A517B3">
      <w:pPr>
        <w:rPr>
          <w:b/>
          <w:sz w:val="28"/>
          <w:szCs w:val="28"/>
        </w:rPr>
      </w:pPr>
    </w:p>
    <w:p w:rsidR="00A517B3" w:rsidRDefault="00A517B3" w:rsidP="00A51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Texts:  </w:t>
      </w:r>
    </w:p>
    <w:p w:rsidR="00A517B3" w:rsidRDefault="00A517B3" w:rsidP="00A517B3">
      <w:r w:rsidRPr="00A517B3">
        <w:rPr>
          <w:i/>
        </w:rPr>
        <w:t>Organic Mentoring: A Mentor's Guide to Relationships with Women Shaped by the Digital Age</w:t>
      </w:r>
      <w:r w:rsidRPr="00A517B3">
        <w:t xml:space="preserve">,  </w:t>
      </w:r>
      <w:r>
        <w:t xml:space="preserve">by </w:t>
      </w:r>
      <w:r w:rsidRPr="00A517B3">
        <w:t>Edwards &amp; Neumann</w:t>
      </w:r>
    </w:p>
    <w:p w:rsidR="00A517B3" w:rsidRDefault="00A517B3" w:rsidP="00A517B3">
      <w:r w:rsidRPr="00A517B3">
        <w:rPr>
          <w:i/>
        </w:rPr>
        <w:t>The Post-Church Christian</w:t>
      </w:r>
      <w:r>
        <w:t>,  by Nyquist</w:t>
      </w:r>
    </w:p>
    <w:p w:rsidR="00A517B3" w:rsidRPr="00A517B3" w:rsidRDefault="00A517B3" w:rsidP="00A517B3">
      <w:r w:rsidRPr="00A517B3">
        <w:rPr>
          <w:i/>
        </w:rPr>
        <w:t>Shaping the Journey of Emerging Adults</w:t>
      </w:r>
      <w:r>
        <w:t>, by Dunn and Sundene</w:t>
      </w:r>
    </w:p>
    <w:p w:rsidR="00A517B3" w:rsidRPr="002A3182" w:rsidRDefault="00A517B3" w:rsidP="00A517B3">
      <w:pPr>
        <w:jc w:val="center"/>
      </w:pPr>
      <w:bookmarkStart w:id="0" w:name="_GoBack"/>
      <w:bookmarkEnd w:id="0"/>
    </w:p>
    <w:p w:rsidR="00A517B3" w:rsidRDefault="00A517B3" w:rsidP="00A517B3">
      <w:pPr>
        <w:rPr>
          <w:b/>
          <w:sz w:val="28"/>
          <w:szCs w:val="28"/>
        </w:rPr>
      </w:pPr>
    </w:p>
    <w:p w:rsidR="00A517B3" w:rsidRPr="00A517B3" w:rsidRDefault="00A517B3" w:rsidP="00A517B3">
      <w:pPr>
        <w:rPr>
          <w:b/>
          <w:sz w:val="28"/>
          <w:szCs w:val="28"/>
        </w:rPr>
      </w:pPr>
      <w:r w:rsidRPr="00A517B3">
        <w:rPr>
          <w:b/>
          <w:sz w:val="28"/>
          <w:szCs w:val="28"/>
        </w:rPr>
        <w:t>Discussions and Interactive Applications:</w:t>
      </w:r>
    </w:p>
    <w:p w:rsidR="00A517B3" w:rsidRDefault="00A517B3" w:rsidP="00A517B3"/>
    <w:p w:rsidR="00A517B3" w:rsidRPr="002A3182" w:rsidRDefault="00A517B3" w:rsidP="00A517B3">
      <w:r>
        <w:t xml:space="preserve">Session 1: </w:t>
      </w:r>
      <w:r>
        <w:tab/>
        <w:t>Defining our Terms - What do we mean by mentoring or discipleship?</w:t>
      </w:r>
    </w:p>
    <w:p w:rsidR="00A517B3" w:rsidRPr="002A3182" w:rsidRDefault="00A517B3" w:rsidP="00A517B3"/>
    <w:p w:rsidR="00A517B3" w:rsidRPr="002A3182" w:rsidRDefault="00A517B3" w:rsidP="00A517B3">
      <w:r>
        <w:t>Session 2:</w:t>
      </w:r>
      <w:r>
        <w:tab/>
      </w:r>
      <w:r w:rsidRPr="002A3182">
        <w:t>God’s Vision for Mentoring</w:t>
      </w:r>
    </w:p>
    <w:p w:rsidR="00A517B3" w:rsidRDefault="00A517B3" w:rsidP="00A517B3"/>
    <w:p w:rsidR="00A517B3" w:rsidRDefault="00A517B3" w:rsidP="00A517B3">
      <w:r>
        <w:t>Session 3:</w:t>
      </w:r>
      <w:r>
        <w:tab/>
      </w:r>
      <w:r w:rsidRPr="002A3182">
        <w:t>The Post Church Christian Woman</w:t>
      </w:r>
    </w:p>
    <w:p w:rsidR="00A517B3" w:rsidRDefault="00A517B3" w:rsidP="00A517B3"/>
    <w:p w:rsidR="00A517B3" w:rsidRPr="002A3182" w:rsidRDefault="00A517B3" w:rsidP="00A517B3">
      <w:r>
        <w:t xml:space="preserve">Session 4: </w:t>
      </w:r>
      <w:r>
        <w:tab/>
      </w:r>
      <w:r w:rsidRPr="002A3182">
        <w:t>Generational Differences</w:t>
      </w:r>
    </w:p>
    <w:p w:rsidR="00A517B3" w:rsidRDefault="00A517B3" w:rsidP="00A517B3"/>
    <w:p w:rsidR="00A517B3" w:rsidRDefault="00A517B3" w:rsidP="00A517B3">
      <w:r>
        <w:t xml:space="preserve">Session 5:  </w:t>
      </w:r>
      <w:r>
        <w:tab/>
        <w:t>Organic Interviews</w:t>
      </w:r>
    </w:p>
    <w:p w:rsidR="00A517B3" w:rsidRDefault="00A517B3" w:rsidP="00A517B3"/>
    <w:p w:rsidR="00A517B3" w:rsidRPr="002A3182" w:rsidRDefault="00A517B3" w:rsidP="00A517B3">
      <w:r>
        <w:t xml:space="preserve">Session 6: </w:t>
      </w:r>
      <w:r>
        <w:tab/>
      </w:r>
      <w:r w:rsidRPr="002A3182">
        <w:t>Organic Mentoring Processes</w:t>
      </w:r>
    </w:p>
    <w:p w:rsidR="00A517B3" w:rsidRDefault="00A517B3" w:rsidP="00A517B3"/>
    <w:p w:rsidR="00A517B3" w:rsidRDefault="00A517B3" w:rsidP="00A517B3">
      <w:r>
        <w:t>Session 7:</w:t>
      </w:r>
      <w:r>
        <w:tab/>
        <w:t>Creating</w:t>
      </w:r>
      <w:r w:rsidRPr="002A3182">
        <w:t xml:space="preserve"> Valuable Content</w:t>
      </w:r>
    </w:p>
    <w:p w:rsidR="00A517B3" w:rsidRDefault="00A517B3" w:rsidP="00A517B3"/>
    <w:p w:rsidR="00A517B3" w:rsidRPr="002A3182" w:rsidRDefault="00A517B3" w:rsidP="00A517B3">
      <w:r>
        <w:t>Session 8:</w:t>
      </w:r>
      <w:r>
        <w:tab/>
      </w:r>
      <w:r w:rsidRPr="002A3182">
        <w:t>Common Mentoring Mistakes</w:t>
      </w:r>
    </w:p>
    <w:p w:rsidR="00A517B3" w:rsidRDefault="00A517B3" w:rsidP="00A517B3"/>
    <w:p w:rsidR="00A517B3" w:rsidRPr="002A3182" w:rsidRDefault="00A517B3" w:rsidP="00A517B3">
      <w:r>
        <w:t xml:space="preserve">Session 9: </w:t>
      </w:r>
      <w:r>
        <w:tab/>
      </w:r>
      <w:r w:rsidRPr="002A3182">
        <w:t>Impact of Technology</w:t>
      </w:r>
    </w:p>
    <w:p w:rsidR="00A517B3" w:rsidRDefault="00A517B3" w:rsidP="00A517B3"/>
    <w:p w:rsidR="00A517B3" w:rsidRPr="002A3182" w:rsidRDefault="00A517B3" w:rsidP="00A517B3">
      <w:r>
        <w:t xml:space="preserve">Session 10: </w:t>
      </w:r>
      <w:r w:rsidRPr="002A3182">
        <w:tab/>
        <w:t>Create a Mentoring Culture</w:t>
      </w:r>
    </w:p>
    <w:p w:rsidR="00A517B3" w:rsidRDefault="00A517B3" w:rsidP="00A517B3"/>
    <w:p w:rsidR="00A517B3" w:rsidRPr="002A3182" w:rsidRDefault="00A517B3" w:rsidP="00A517B3">
      <w:r>
        <w:t xml:space="preserve">Session 11: </w:t>
      </w:r>
      <w:r>
        <w:tab/>
      </w:r>
      <w:r w:rsidRPr="002A3182">
        <w:t>The Importance of Community</w:t>
      </w:r>
    </w:p>
    <w:p w:rsidR="00A517B3" w:rsidRDefault="00A517B3" w:rsidP="00A517B3"/>
    <w:p w:rsidR="00A517B3" w:rsidRDefault="00A517B3" w:rsidP="00A517B3">
      <w:r>
        <w:t xml:space="preserve">Session 12:  </w:t>
      </w:r>
      <w:r>
        <w:tab/>
      </w:r>
      <w:r w:rsidRPr="002A3182">
        <w:t>Shaping the Journey of Young Adults</w:t>
      </w:r>
    </w:p>
    <w:p w:rsidR="00A517B3" w:rsidRPr="002A3182" w:rsidRDefault="00A517B3" w:rsidP="00A517B3"/>
    <w:p w:rsidR="00A517B3" w:rsidRPr="002A3182" w:rsidRDefault="00A517B3" w:rsidP="00A517B3">
      <w:r>
        <w:t>Session 13:</w:t>
      </w:r>
      <w:r>
        <w:tab/>
      </w:r>
      <w:r w:rsidRPr="002A3182">
        <w:t>Young Women’s Sexual Challenges</w:t>
      </w:r>
    </w:p>
    <w:p w:rsidR="00A517B3" w:rsidRDefault="00A517B3" w:rsidP="00A517B3"/>
    <w:p w:rsidR="00A517B3" w:rsidRPr="002A3182" w:rsidRDefault="00A517B3" w:rsidP="00A517B3">
      <w:r>
        <w:t>Session 14:</w:t>
      </w:r>
      <w:r>
        <w:tab/>
        <w:t>Mentoring Mentors</w:t>
      </w:r>
    </w:p>
    <w:p w:rsidR="00A517B3" w:rsidRDefault="00A517B3" w:rsidP="00A517B3"/>
    <w:p w:rsidR="00A517B3" w:rsidRPr="002A3182" w:rsidRDefault="00A517B3" w:rsidP="00A517B3">
      <w:r>
        <w:t xml:space="preserve">Session 15:  </w:t>
      </w:r>
      <w:r>
        <w:tab/>
        <w:t>Mentor Self-Care</w:t>
      </w:r>
    </w:p>
    <w:p w:rsidR="00A517B3" w:rsidRPr="002A3182" w:rsidRDefault="00A517B3" w:rsidP="00A517B3"/>
    <w:p w:rsidR="00A517B3" w:rsidRPr="002A3182" w:rsidRDefault="00A517B3" w:rsidP="00A517B3"/>
    <w:sectPr w:rsidR="00A517B3" w:rsidRPr="002A3182" w:rsidSect="000832D5">
      <w:footerReference w:type="even" r:id="rId5"/>
      <w:footerReference w:type="default" r:id="rId6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CB" w:rsidRDefault="00A517B3" w:rsidP="00E90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8CB" w:rsidRDefault="00A517B3" w:rsidP="001C38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CB" w:rsidRDefault="00A517B3" w:rsidP="00E90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38CB" w:rsidRDefault="00A517B3" w:rsidP="001C38C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3"/>
    <w:rsid w:val="000B7E02"/>
    <w:rsid w:val="00A517B3"/>
    <w:rsid w:val="00B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1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B3"/>
  </w:style>
  <w:style w:type="character" w:styleId="PageNumber">
    <w:name w:val="page number"/>
    <w:basedOn w:val="DefaultParagraphFont"/>
    <w:uiPriority w:val="99"/>
    <w:semiHidden/>
    <w:unhideWhenUsed/>
    <w:rsid w:val="00A517B3"/>
  </w:style>
  <w:style w:type="paragraph" w:styleId="BalloonText">
    <w:name w:val="Balloon Text"/>
    <w:basedOn w:val="Normal"/>
    <w:link w:val="BalloonTextChar"/>
    <w:uiPriority w:val="99"/>
    <w:semiHidden/>
    <w:unhideWhenUsed/>
    <w:rsid w:val="00A51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B3"/>
  </w:style>
  <w:style w:type="character" w:styleId="PageNumber">
    <w:name w:val="page number"/>
    <w:basedOn w:val="DefaultParagraphFont"/>
    <w:uiPriority w:val="99"/>
    <w:semiHidden/>
    <w:unhideWhenUsed/>
    <w:rsid w:val="00A517B3"/>
  </w:style>
  <w:style w:type="paragraph" w:styleId="BalloonText">
    <w:name w:val="Balloon Text"/>
    <w:basedOn w:val="Normal"/>
    <w:link w:val="BalloonTextChar"/>
    <w:uiPriority w:val="99"/>
    <w:semiHidden/>
    <w:unhideWhenUsed/>
    <w:rsid w:val="00A51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1</cp:revision>
  <dcterms:created xsi:type="dcterms:W3CDTF">2014-08-25T20:38:00Z</dcterms:created>
  <dcterms:modified xsi:type="dcterms:W3CDTF">2014-08-25T20:50:00Z</dcterms:modified>
</cp:coreProperties>
</file>